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A79" w:rsidRDefault="00350A79" w:rsidP="00350A79">
      <w:pPr>
        <w:jc w:val="center"/>
        <w:rPr>
          <w:b/>
        </w:rPr>
      </w:pPr>
      <w:r>
        <w:rPr>
          <w:b/>
        </w:rPr>
        <w:t>Контрольная работа</w:t>
      </w:r>
    </w:p>
    <w:p w:rsidR="00350A79" w:rsidRDefault="00350A79" w:rsidP="00350A79">
      <w:pPr>
        <w:jc w:val="center"/>
        <w:rPr>
          <w:b/>
        </w:rPr>
      </w:pPr>
      <w:r>
        <w:rPr>
          <w:b/>
        </w:rPr>
        <w:t>Тема «Бухгалтерский баланс»</w:t>
      </w:r>
    </w:p>
    <w:p w:rsidR="00350A79" w:rsidRDefault="00350A79" w:rsidP="00350A79">
      <w:pPr>
        <w:jc w:val="center"/>
        <w:rPr>
          <w:b/>
        </w:rPr>
      </w:pPr>
    </w:p>
    <w:p w:rsidR="00350A79" w:rsidRPr="007722EB" w:rsidRDefault="00350A79" w:rsidP="00350A79">
      <w:pPr>
        <w:jc w:val="center"/>
        <w:rPr>
          <w:b/>
        </w:rPr>
      </w:pPr>
      <w:r w:rsidRPr="007722EB">
        <w:rPr>
          <w:b/>
        </w:rPr>
        <w:t>Вариант № 1</w:t>
      </w:r>
    </w:p>
    <w:p w:rsidR="00350A79" w:rsidRPr="007722EB" w:rsidRDefault="00350A79" w:rsidP="00350A7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7722EB">
        <w:rPr>
          <w:sz w:val="28"/>
          <w:szCs w:val="28"/>
        </w:rPr>
        <w:t>Составить классификацию средств и источников сре</w:t>
      </w:r>
      <w:proofErr w:type="gramStart"/>
      <w:r w:rsidRPr="007722EB">
        <w:rPr>
          <w:sz w:val="28"/>
          <w:szCs w:val="28"/>
        </w:rPr>
        <w:t>дств пр</w:t>
      </w:r>
      <w:proofErr w:type="gramEnd"/>
      <w:r w:rsidRPr="007722EB">
        <w:rPr>
          <w:sz w:val="28"/>
          <w:szCs w:val="28"/>
        </w:rPr>
        <w:t>едприятия: (</w:t>
      </w:r>
      <w:proofErr w:type="spellStart"/>
      <w:r w:rsidRPr="007722EB">
        <w:rPr>
          <w:sz w:val="28"/>
          <w:szCs w:val="28"/>
        </w:rPr>
        <w:t>рб</w:t>
      </w:r>
      <w:proofErr w:type="spellEnd"/>
      <w:r w:rsidRPr="007722EB">
        <w:rPr>
          <w:sz w:val="28"/>
          <w:szCs w:val="28"/>
        </w:rPr>
        <w:t>)</w:t>
      </w:r>
      <w:r w:rsidRPr="007722EB">
        <w:rPr>
          <w:sz w:val="28"/>
          <w:szCs w:val="28"/>
        </w:rPr>
        <w:br/>
        <w:t>1). Запасные части – 930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2). Касса – 390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3). Уставный капитал – 1500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4). Задолженность бюджету – 1300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5). Основные средства – 1800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6). Расходы будущих периодов – 1300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7). Краткосрочные кредиты – 1000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8). Расчеты с поставщиками – 520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9). Прибыль – 100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</w:p>
    <w:p w:rsidR="00350A79" w:rsidRPr="007722EB" w:rsidRDefault="00350A79" w:rsidP="00350A7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7722EB">
        <w:rPr>
          <w:sz w:val="28"/>
          <w:szCs w:val="28"/>
        </w:rPr>
        <w:t>Определить изменения в балансе: (</w:t>
      </w:r>
      <w:proofErr w:type="spellStart"/>
      <w:r w:rsidRPr="007722EB">
        <w:rPr>
          <w:sz w:val="28"/>
          <w:szCs w:val="28"/>
        </w:rPr>
        <w:t>рб</w:t>
      </w:r>
      <w:proofErr w:type="spellEnd"/>
      <w:r w:rsidRPr="007722EB">
        <w:rPr>
          <w:sz w:val="28"/>
          <w:szCs w:val="28"/>
        </w:rPr>
        <w:t>)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Начислена оплата труда работникам основного производства – 600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Удержано из заработной платы в пенсионный фонд 1 % - 72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Остаточная сумма выдана – 528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С расчетного счета поступило  в кассу – 400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Поступили основные средства от поставщиков и оприходованы – 900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</w:p>
    <w:p w:rsidR="00350A79" w:rsidRPr="007722EB" w:rsidRDefault="00350A79" w:rsidP="00350A7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7722EB">
        <w:rPr>
          <w:sz w:val="28"/>
          <w:szCs w:val="28"/>
        </w:rPr>
        <w:t>Составить бухгалтерский баланс по остаткам счетов: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1). Касса – 50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2). Уставный капитал – 1000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 xml:space="preserve">3). Основные </w:t>
      </w:r>
      <w:proofErr w:type="spellStart"/>
      <w:r w:rsidRPr="007722EB">
        <w:rPr>
          <w:sz w:val="28"/>
          <w:szCs w:val="28"/>
        </w:rPr>
        <w:t>средсва</w:t>
      </w:r>
      <w:proofErr w:type="spellEnd"/>
      <w:r w:rsidRPr="007722EB">
        <w:rPr>
          <w:sz w:val="28"/>
          <w:szCs w:val="28"/>
        </w:rPr>
        <w:t xml:space="preserve"> – 800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4). Прибыль – 600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5). Расчетный счет – 700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6). Продукция – 400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7). Поставщики – 200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8). Оплата труда – 300</w:t>
      </w:r>
    </w:p>
    <w:p w:rsidR="00350A79" w:rsidRPr="007722EB" w:rsidRDefault="00350A79" w:rsidP="00350A79">
      <w:pPr>
        <w:ind w:left="360"/>
        <w:rPr>
          <w:sz w:val="28"/>
          <w:szCs w:val="28"/>
        </w:rPr>
      </w:pPr>
      <w:r w:rsidRPr="007722EB">
        <w:rPr>
          <w:sz w:val="28"/>
          <w:szCs w:val="28"/>
        </w:rPr>
        <w:t>9). Износ основных средств - 300</w:t>
      </w:r>
    </w:p>
    <w:p w:rsidR="00350A79" w:rsidRPr="007722EB" w:rsidRDefault="00350A79" w:rsidP="00350A79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7722EB">
        <w:rPr>
          <w:sz w:val="28"/>
          <w:szCs w:val="28"/>
        </w:rPr>
        <w:t>Составить классификацию источников средств: (</w:t>
      </w:r>
      <w:proofErr w:type="spellStart"/>
      <w:r w:rsidRPr="007722EB">
        <w:rPr>
          <w:sz w:val="28"/>
          <w:szCs w:val="28"/>
        </w:rPr>
        <w:t>рб</w:t>
      </w:r>
      <w:proofErr w:type="spellEnd"/>
      <w:r w:rsidRPr="007722EB">
        <w:rPr>
          <w:sz w:val="28"/>
          <w:szCs w:val="28"/>
        </w:rPr>
        <w:t>)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Уставный капитал – 700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Расчеты с поставщиками – 500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Прибыль текущего года – 300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Долгосрочные ссуды – 400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Расчеты по оплате труда – 600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Добавочный капитал – 200</w:t>
      </w:r>
    </w:p>
    <w:p w:rsidR="00350A79" w:rsidRPr="007722EB" w:rsidRDefault="00350A79" w:rsidP="00350A79">
      <w:pPr>
        <w:numPr>
          <w:ilvl w:val="1"/>
          <w:numId w:val="1"/>
        </w:numPr>
        <w:tabs>
          <w:tab w:val="clear" w:pos="1440"/>
          <w:tab w:val="num" w:pos="720"/>
        </w:tabs>
        <w:ind w:left="720"/>
        <w:rPr>
          <w:sz w:val="28"/>
          <w:szCs w:val="28"/>
        </w:rPr>
      </w:pPr>
      <w:r w:rsidRPr="007722EB">
        <w:rPr>
          <w:sz w:val="28"/>
          <w:szCs w:val="28"/>
        </w:rPr>
        <w:t>Нераспределенная прибыль прошлого года – 100</w:t>
      </w:r>
    </w:p>
    <w:p w:rsidR="00350A79" w:rsidRDefault="00350A79" w:rsidP="00350A79"/>
    <w:p w:rsidR="00350A79" w:rsidRPr="00350A79" w:rsidRDefault="00350A79" w:rsidP="00350A79"/>
    <w:p w:rsidR="00350A79" w:rsidRPr="00350A79" w:rsidRDefault="00350A79" w:rsidP="00350A79"/>
    <w:p w:rsidR="00350A79" w:rsidRDefault="00350A79" w:rsidP="00350A79"/>
    <w:p w:rsidR="004E3232" w:rsidRPr="00350A79" w:rsidRDefault="00350A79" w:rsidP="00350A79">
      <w:pPr>
        <w:tabs>
          <w:tab w:val="left" w:pos="6709"/>
        </w:tabs>
      </w:pPr>
      <w:r>
        <w:tab/>
      </w:r>
    </w:p>
    <w:sectPr w:rsidR="004E3232" w:rsidRPr="00350A79" w:rsidSect="00957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D5BD5"/>
    <w:multiLevelType w:val="hybridMultilevel"/>
    <w:tmpl w:val="A992E522"/>
    <w:lvl w:ilvl="0" w:tplc="D14AAC3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17362C"/>
    <w:multiLevelType w:val="hybridMultilevel"/>
    <w:tmpl w:val="37B44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D6AA9"/>
    <w:rsid w:val="00350A79"/>
    <w:rsid w:val="004E3232"/>
    <w:rsid w:val="00957ABF"/>
    <w:rsid w:val="00AE5465"/>
    <w:rsid w:val="00ED6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BBN</dc:creator>
  <cp:lastModifiedBy>BBN</cp:lastModifiedBy>
  <cp:revision>3</cp:revision>
  <dcterms:created xsi:type="dcterms:W3CDTF">2016-11-26T03:59:00Z</dcterms:created>
  <dcterms:modified xsi:type="dcterms:W3CDTF">2016-11-26T04:00:00Z</dcterms:modified>
</cp:coreProperties>
</file>